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DA8" w:rsidRPr="00BE5DA8" w:rsidRDefault="00BE5DA8" w:rsidP="00BE5DA8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BE5DA8">
        <w:rPr>
          <w:rFonts w:ascii="Times New Roman" w:hAnsi="Times New Roman" w:cs="Times New Roman"/>
          <w:b/>
          <w:noProof/>
          <w:sz w:val="28"/>
          <w:szCs w:val="28"/>
        </w:rPr>
        <w:t>Шаги «Подбор персонала»</w:t>
      </w:r>
    </w:p>
    <w:p w:rsidR="00BE5DA8" w:rsidRDefault="00BE5DA8">
      <w:pPr>
        <w:rPr>
          <w:noProof/>
        </w:rPr>
      </w:pPr>
    </w:p>
    <w:p w:rsidR="00326AF6" w:rsidRDefault="00BE5DA8">
      <w:r>
        <w:rPr>
          <w:noProof/>
        </w:rPr>
        <w:drawing>
          <wp:inline distT="0" distB="0" distL="0" distR="0">
            <wp:extent cx="5633085" cy="7947660"/>
            <wp:effectExtent l="19050" t="0" r="5715" b="0"/>
            <wp:docPr id="1" name="Рисунок 1" descr="http://www.pro-personal.ru/images/upppp/2011/00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o-personal.ru/images/upppp/2011/00/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794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6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BE5DA8"/>
    <w:rsid w:val="00326AF6"/>
    <w:rsid w:val="00BE5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5D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2015-07-31T10:35:00Z</dcterms:created>
  <dcterms:modified xsi:type="dcterms:W3CDTF">2015-07-31T10:36:00Z</dcterms:modified>
</cp:coreProperties>
</file>